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DA" w:rsidRDefault="00DB27DA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7М01701 – «Қазақ тілі мен әдебиеті» білім беру бағдарламасы</w:t>
      </w:r>
    </w:p>
    <w:p w:rsidR="00DB27DA" w:rsidRDefault="00DB27DA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9ED" w:rsidRPr="003A1509" w:rsidRDefault="00E43633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50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20F1D">
        <w:rPr>
          <w:rFonts w:ascii="Times New Roman" w:hAnsi="Times New Roman" w:cs="Times New Roman"/>
          <w:b/>
          <w:sz w:val="28"/>
          <w:szCs w:val="28"/>
          <w:lang w:val="kk-KZ"/>
        </w:rPr>
        <w:t>Көпшілік алдында сөз сөйлеу шеберлігі</w:t>
      </w:r>
      <w:r w:rsidR="00620B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CA3CE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М</w:t>
      </w:r>
      <w:r w:rsidR="00362A3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CA3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 тапсырмалары </w:t>
      </w:r>
    </w:p>
    <w:p w:rsidR="003A1509" w:rsidRPr="003A1509" w:rsidRDefault="003A1509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2B6191" w:rsidRPr="003A1509" w:rsidTr="009C500B">
        <w:trPr>
          <w:cantSplit/>
          <w:trHeight w:val="1307"/>
        </w:trPr>
        <w:tc>
          <w:tcPr>
            <w:tcW w:w="709" w:type="dxa"/>
            <w:textDirection w:val="btLr"/>
          </w:tcPr>
          <w:p w:rsidR="002B6191" w:rsidRPr="003A1509" w:rsidRDefault="002B6191" w:rsidP="003A1509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:rsidR="002B6191" w:rsidRPr="003A1509" w:rsidRDefault="002B6191" w:rsidP="003A1509">
            <w:pPr>
              <w:pStyle w:val="1"/>
              <w:rPr>
                <w:sz w:val="24"/>
                <w:szCs w:val="24"/>
              </w:rPr>
            </w:pPr>
          </w:p>
          <w:p w:rsidR="002B6191" w:rsidRPr="003A1509" w:rsidRDefault="002B6191" w:rsidP="003A1509">
            <w:pPr>
              <w:pStyle w:val="1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:rsidR="002B6191" w:rsidRPr="003A1509" w:rsidRDefault="002B6191" w:rsidP="003A1509">
            <w:pPr>
              <w:pStyle w:val="1"/>
              <w:ind w:left="113" w:right="113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191" w:rsidRPr="00BC4421" w:rsidTr="009C500B">
        <w:tc>
          <w:tcPr>
            <w:tcW w:w="709" w:type="dxa"/>
          </w:tcPr>
          <w:p w:rsidR="002B6191" w:rsidRPr="00EB585B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:rsidR="00BC4421" w:rsidRPr="00BC4421" w:rsidRDefault="003A1509" w:rsidP="003A150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BC4421" w:rsidRPr="00BC4421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ӨЖ-1.</w:t>
            </w:r>
            <w:r w:rsidR="00620BDC" w:rsidRPr="00BC442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BC4421" w:rsidRPr="00BC4421">
              <w:rPr>
                <w:rFonts w:ascii="Times New Roman" w:hAnsi="Times New Roman" w:cs="Times New Roman"/>
                <w:lang w:val="kk-KZ"/>
              </w:rPr>
              <w:t>Қазақ шешендік өнерінің негіздері   (Талдау, презентация)</w:t>
            </w:r>
          </w:p>
          <w:p w:rsidR="00BC4421" w:rsidRPr="00BC4421" w:rsidRDefault="00BC4421" w:rsidP="003A150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B6191" w:rsidRPr="00BC4421" w:rsidRDefault="002B6191" w:rsidP="00BC4421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BC4421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BC4421" w:rsidRDefault="002B6191" w:rsidP="003A1509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BC4421"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:rsidR="002B6191" w:rsidRPr="00BC4421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BC4421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t>1</w:t>
            </w:r>
            <w:r w:rsidR="00B479AA" w:rsidRPr="00BC442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BC4421" w:rsidTr="009C500B">
        <w:trPr>
          <w:trHeight w:val="619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:rsidR="00BC4421" w:rsidRPr="00BC4421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BC4421" w:rsidRPr="00BC4421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ӨЖ -</w:t>
            </w:r>
            <w:r w:rsidRPr="00BC4421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BC442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C4421" w:rsidRPr="00BC4421">
              <w:rPr>
                <w:rFonts w:ascii="Times New Roman" w:hAnsi="Times New Roman" w:cs="Times New Roman"/>
                <w:lang w:val="kk-KZ"/>
              </w:rPr>
              <w:t>Жоғары оқу орындарында шешендік өнерді  оқытудың кәсіби құзіреттілігі (топтық презентация)</w:t>
            </w:r>
          </w:p>
          <w:p w:rsidR="00BC4421" w:rsidRPr="00BC4421" w:rsidRDefault="00BC4421" w:rsidP="003A1509">
            <w:pPr>
              <w:rPr>
                <w:rFonts w:ascii="Times New Roman" w:hAnsi="Times New Roman" w:cs="Times New Roman"/>
                <w:lang w:val="kk-KZ"/>
              </w:rPr>
            </w:pPr>
          </w:p>
          <w:p w:rsidR="003A1509" w:rsidRPr="00BC4421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BC4421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BC4421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BC4421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C4421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:rsidR="002B6191" w:rsidRPr="00BC4421" w:rsidRDefault="00B72B1A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C4421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BC4421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t>1</w:t>
            </w:r>
            <w:r w:rsidR="00B479AA" w:rsidRPr="00BC442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BC4421" w:rsidTr="009C500B">
        <w:trPr>
          <w:trHeight w:val="753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:rsidR="00BC4421" w:rsidRPr="00BC4421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BC4421" w:rsidRPr="00BC4421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ӨЖ- 3</w:t>
            </w:r>
            <w:r w:rsidRPr="00BC442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20BDC" w:rsidRPr="00BC442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C4421" w:rsidRPr="00BC4421">
              <w:rPr>
                <w:rFonts w:ascii="Times New Roman" w:hAnsi="Times New Roman" w:cs="Times New Roman"/>
                <w:lang w:val="kk-KZ"/>
              </w:rPr>
              <w:t>Қазақ би-шшендердің шығармашылық тұлғасы (сараптамалық жұмыс)</w:t>
            </w:r>
          </w:p>
          <w:p w:rsidR="00BC4421" w:rsidRPr="00BC4421" w:rsidRDefault="00BC4421" w:rsidP="003A1509">
            <w:pPr>
              <w:rPr>
                <w:rFonts w:ascii="Times New Roman" w:hAnsi="Times New Roman" w:cs="Times New Roman"/>
                <w:lang w:val="kk-KZ"/>
              </w:rPr>
            </w:pPr>
          </w:p>
          <w:p w:rsidR="00620BDC" w:rsidRPr="00BC4421" w:rsidRDefault="00620BDC" w:rsidP="003A1509">
            <w:pPr>
              <w:rPr>
                <w:rFonts w:ascii="Times New Roman" w:hAnsi="Times New Roman" w:cs="Times New Roman"/>
                <w:lang w:val="kk-KZ"/>
              </w:rPr>
            </w:pPr>
          </w:p>
          <w:p w:rsidR="002B6191" w:rsidRPr="00BC4421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BC4421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BC4421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C4421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:rsidR="002B6191" w:rsidRPr="00BC4421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C4421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BC4421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t>1</w:t>
            </w:r>
            <w:r w:rsidR="00B479AA" w:rsidRPr="00BC442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BC4421" w:rsidTr="009C500B">
        <w:trPr>
          <w:trHeight w:val="687"/>
        </w:trPr>
        <w:tc>
          <w:tcPr>
            <w:tcW w:w="709" w:type="dxa"/>
          </w:tcPr>
          <w:p w:rsidR="002B6191" w:rsidRPr="003A1509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AF34F4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</w:tcPr>
          <w:p w:rsidR="00BC4421" w:rsidRPr="00BC4421" w:rsidRDefault="003A1509" w:rsidP="00BC4421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="00BC4421" w:rsidRPr="00BC442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О</w:t>
            </w:r>
            <w:r w:rsidRPr="00BC442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ӨЖ 4. </w:t>
            </w:r>
            <w:r w:rsidR="00BC4421" w:rsidRPr="00BC442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BC4421" w:rsidRPr="00BC4421">
              <w:rPr>
                <w:rFonts w:ascii="Times New Roman" w:hAnsi="Times New Roman" w:cs="Times New Roman"/>
                <w:lang w:val="kk-KZ"/>
              </w:rPr>
              <w:t>Шешендік өнерді оқытудағы әдіс-тәсілдер жүйесі.</w:t>
            </w:r>
          </w:p>
          <w:p w:rsidR="00BC4421" w:rsidRPr="00BC4421" w:rsidRDefault="00BC4421" w:rsidP="00BC4421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t xml:space="preserve"> (Сараптамалық талдау, реферат)</w:t>
            </w:r>
          </w:p>
          <w:p w:rsidR="00BC4421" w:rsidRPr="00BC4421" w:rsidRDefault="00BC4421" w:rsidP="00BC4421">
            <w:pP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</w:pPr>
          </w:p>
          <w:p w:rsidR="009C500B" w:rsidRPr="00BC4421" w:rsidRDefault="009C500B" w:rsidP="009C500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  <w:p w:rsidR="002B6191" w:rsidRPr="00BC4421" w:rsidRDefault="002B6191" w:rsidP="003A1509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:rsidR="002B6191" w:rsidRPr="00BC4421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BC4421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C4421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:rsidR="002B6191" w:rsidRPr="00BC4421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BC4421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BC4421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2B6191" w:rsidRPr="00BC4421" w:rsidTr="009C500B">
        <w:trPr>
          <w:trHeight w:val="569"/>
        </w:trPr>
        <w:tc>
          <w:tcPr>
            <w:tcW w:w="709" w:type="dxa"/>
          </w:tcPr>
          <w:p w:rsidR="00CA3CE8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</w:tcPr>
          <w:p w:rsidR="00BC4421" w:rsidRPr="00BC4421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BC4421" w:rsidRPr="00BC4421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ӨЖ -5.</w:t>
            </w:r>
            <w:r w:rsidR="00BC4421" w:rsidRPr="00BC4421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="00BC4421" w:rsidRPr="00BC4421">
              <w:rPr>
                <w:rFonts w:ascii="Times New Roman" w:hAnsi="Times New Roman" w:cs="Times New Roman"/>
                <w:spacing w:val="-4"/>
                <w:lang w:val="kk-KZ"/>
              </w:rPr>
              <w:t xml:space="preserve">Ежелгі әдеби мұралардағы шешендіктің үлгілері  </w:t>
            </w:r>
            <w:r w:rsidR="00BC4421" w:rsidRPr="00BC4421">
              <w:rPr>
                <w:rFonts w:ascii="Times New Roman" w:hAnsi="Times New Roman" w:cs="Times New Roman"/>
                <w:lang w:val="kk-KZ"/>
              </w:rPr>
              <w:t xml:space="preserve"> (талдау, презентация)</w:t>
            </w:r>
          </w:p>
          <w:p w:rsidR="00BC4421" w:rsidRPr="00BC4421" w:rsidRDefault="00BC4421" w:rsidP="003A150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20BDC" w:rsidRPr="00BC4421" w:rsidRDefault="00620BDC" w:rsidP="003A1509">
            <w:pPr>
              <w:rPr>
                <w:rFonts w:ascii="Times New Roman" w:hAnsi="Times New Roman" w:cs="Times New Roman"/>
                <w:lang w:val="kk-KZ"/>
              </w:rPr>
            </w:pPr>
          </w:p>
          <w:p w:rsidR="003A1509" w:rsidRPr="00BC4421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BC4421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BC4421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BC4421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C4421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:rsidR="002B6191" w:rsidRPr="00BC4421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C4421">
              <w:rPr>
                <w:rFonts w:ascii="Times New Roman" w:hAnsi="Times New Roman" w:cs="Times New Roman"/>
                <w:lang w:val="kk-KZ" w:eastAsia="ar-SA"/>
              </w:rPr>
              <w:t xml:space="preserve">Нақты критерийлер бойыша объективті бағалау. Формативтік бағалау, Өзін-өзі бағалау; Өзара бағалау; Топтық </w:t>
            </w:r>
            <w:r w:rsidRPr="00BC4421">
              <w:rPr>
                <w:rFonts w:ascii="Times New Roman" w:hAnsi="Times New Roman" w:cs="Times New Roman"/>
                <w:lang w:val="kk-KZ" w:eastAsia="ar-SA"/>
              </w:rPr>
              <w:lastRenderedPageBreak/>
              <w:t>бағалау; Суммативтік бағалау.</w:t>
            </w:r>
          </w:p>
        </w:tc>
        <w:tc>
          <w:tcPr>
            <w:tcW w:w="1038" w:type="dxa"/>
          </w:tcPr>
          <w:p w:rsidR="002B6191" w:rsidRPr="00BC4421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</w:tr>
      <w:tr w:rsidR="00620BDC" w:rsidRPr="00BC4421" w:rsidTr="009C500B">
        <w:trPr>
          <w:trHeight w:val="569"/>
        </w:trPr>
        <w:tc>
          <w:tcPr>
            <w:tcW w:w="709" w:type="dxa"/>
          </w:tcPr>
          <w:p w:rsidR="00620BDC" w:rsidRDefault="00620BDC" w:rsidP="00620B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</w:tcPr>
          <w:p w:rsidR="00BC4421" w:rsidRPr="00BC4421" w:rsidRDefault="00620BDC" w:rsidP="00620BDC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BC4421" w:rsidRPr="00BC4421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>ӨЖ -6.</w:t>
            </w:r>
            <w:r w:rsidRPr="00BC442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4421" w:rsidRPr="00BC4421">
              <w:rPr>
                <w:rFonts w:ascii="Times New Roman" w:hAnsi="Times New Roman" w:cs="Times New Roman"/>
                <w:spacing w:val="-4"/>
                <w:lang w:val="kk-KZ"/>
              </w:rPr>
              <w:t xml:space="preserve">Фольклорлық мұралардағы шешендіктің  мәні мен маңызы  </w:t>
            </w:r>
            <w:r w:rsidR="00BC4421" w:rsidRPr="00BC4421">
              <w:rPr>
                <w:rFonts w:ascii="Times New Roman" w:hAnsi="Times New Roman" w:cs="Times New Roman"/>
                <w:lang w:val="kk-KZ"/>
              </w:rPr>
              <w:t>(талдау, реферат)</w:t>
            </w:r>
          </w:p>
          <w:p w:rsidR="00BC4421" w:rsidRPr="00BC4421" w:rsidRDefault="00BC4421" w:rsidP="00620BDC">
            <w:pPr>
              <w:rPr>
                <w:rFonts w:ascii="Times New Roman" w:hAnsi="Times New Roman" w:cs="Times New Roman"/>
                <w:lang w:val="kk-KZ"/>
              </w:rPr>
            </w:pPr>
          </w:p>
          <w:p w:rsidR="00620BDC" w:rsidRPr="00BC4421" w:rsidRDefault="00620BDC" w:rsidP="00620B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0" w:type="dxa"/>
          </w:tcPr>
          <w:p w:rsidR="00620BDC" w:rsidRPr="00BC4421" w:rsidRDefault="00620BDC" w:rsidP="00620BD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620BDC" w:rsidRPr="00BC4421" w:rsidRDefault="00620BDC" w:rsidP="00620BD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C4421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:rsidR="00620BDC" w:rsidRPr="00BC4421" w:rsidRDefault="00620BDC" w:rsidP="00620BDC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C4421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620BDC" w:rsidRPr="00BC4421" w:rsidRDefault="00DA325D" w:rsidP="00620BDC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BC4421" w:rsidRPr="00BC4421" w:rsidTr="009C500B">
        <w:trPr>
          <w:trHeight w:val="569"/>
        </w:trPr>
        <w:tc>
          <w:tcPr>
            <w:tcW w:w="709" w:type="dxa"/>
          </w:tcPr>
          <w:p w:rsidR="00BC4421" w:rsidRDefault="00BC4421" w:rsidP="00BC44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</w:tcPr>
          <w:p w:rsidR="00BC4421" w:rsidRPr="00BC4421" w:rsidRDefault="00BC4421" w:rsidP="00BC44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442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МОӨЖ 7. </w:t>
            </w:r>
            <w:r w:rsidRPr="00BC4421">
              <w:rPr>
                <w:rFonts w:ascii="Times New Roman" w:hAnsi="Times New Roman" w:cs="Times New Roman"/>
                <w:spacing w:val="-4"/>
                <w:lang w:val="kk-KZ"/>
              </w:rPr>
              <w:t xml:space="preserve">Сөз сөйлеу шеберлігіндегі тілдік, тапқырлық  мәселелері </w:t>
            </w:r>
            <w:r w:rsidRPr="00BC4421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</w:tcPr>
          <w:p w:rsidR="00BC4421" w:rsidRPr="00BC4421" w:rsidRDefault="00BC4421" w:rsidP="00BC442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BC4421" w:rsidRPr="00BC4421" w:rsidRDefault="00BC4421" w:rsidP="00BC442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C4421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:rsidR="00BC4421" w:rsidRPr="00BC4421" w:rsidRDefault="00BC4421" w:rsidP="00BC4421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C4421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BC4421" w:rsidRPr="00BC4421" w:rsidRDefault="00BC4421" w:rsidP="00BC4421">
            <w:pPr>
              <w:rPr>
                <w:rFonts w:ascii="Times New Roman" w:hAnsi="Times New Roman" w:cs="Times New Roman"/>
                <w:lang w:val="kk-KZ"/>
              </w:rPr>
            </w:pPr>
            <w:r w:rsidRPr="00BC4421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</w:tbl>
    <w:p w:rsidR="009C500B" w:rsidRDefault="009C500B" w:rsidP="002B6191">
      <w:pPr>
        <w:pStyle w:val="21"/>
        <w:rPr>
          <w:sz w:val="24"/>
          <w:szCs w:val="24"/>
          <w:lang w:val="kk-KZ"/>
        </w:rPr>
      </w:pPr>
    </w:p>
    <w:p w:rsidR="002B6191" w:rsidRPr="00BC4421" w:rsidRDefault="002B6191" w:rsidP="002B6191">
      <w:pPr>
        <w:pStyle w:val="21"/>
        <w:rPr>
          <w:sz w:val="24"/>
          <w:szCs w:val="24"/>
          <w:lang w:val="kk-KZ"/>
        </w:rPr>
      </w:pPr>
      <w:r w:rsidRPr="00BC4421">
        <w:rPr>
          <w:sz w:val="24"/>
          <w:szCs w:val="24"/>
          <w:lang w:val="kk-KZ"/>
        </w:rPr>
        <w:t>ПӘННІҢ АҚПАРАТТЫҚ ҚАМТАМАСЫЗ ЕТІЛУІ</w:t>
      </w:r>
    </w:p>
    <w:p w:rsidR="002B6191" w:rsidRPr="00BC4421" w:rsidRDefault="002B6191" w:rsidP="002B6191">
      <w:pPr>
        <w:pStyle w:val="21"/>
        <w:rPr>
          <w:sz w:val="24"/>
          <w:szCs w:val="24"/>
          <w:lang w:val="kk-KZ"/>
        </w:rPr>
      </w:pPr>
    </w:p>
    <w:p w:rsidR="00BC4421" w:rsidRPr="00BC4421" w:rsidRDefault="00BC4421" w:rsidP="00BC4421">
      <w:pPr>
        <w:rPr>
          <w:rFonts w:ascii="Times New Roman" w:hAnsi="Times New Roman" w:cs="Times New Roman"/>
          <w:b/>
          <w:lang w:val="kk-KZ"/>
        </w:rPr>
      </w:pPr>
      <w:r w:rsidRPr="00BC4421">
        <w:rPr>
          <w:rFonts w:ascii="Times New Roman" w:hAnsi="Times New Roman" w:cs="Times New Roman"/>
          <w:b/>
          <w:lang w:val="kk-KZ"/>
        </w:rPr>
        <w:t>Әдебиет:</w:t>
      </w:r>
    </w:p>
    <w:p w:rsidR="00BC4421" w:rsidRPr="00BC4421" w:rsidRDefault="00BC4421" w:rsidP="00BC4421">
      <w:pPr>
        <w:rPr>
          <w:rFonts w:ascii="Times New Roman" w:hAnsi="Times New Roman" w:cs="Times New Roman"/>
          <w:b/>
          <w:lang w:val="kk-KZ"/>
        </w:rPr>
      </w:pPr>
      <w:r w:rsidRPr="00BC4421">
        <w:rPr>
          <w:rFonts w:ascii="Times New Roman" w:hAnsi="Times New Roman" w:cs="Times New Roman"/>
          <w:b/>
          <w:lang w:val="kk-KZ"/>
        </w:rPr>
        <w:t>Негізгі:</w:t>
      </w:r>
    </w:p>
    <w:p w:rsidR="00BC4421" w:rsidRPr="00BC4421" w:rsidRDefault="00BC4421" w:rsidP="00BC4421">
      <w:pPr>
        <w:jc w:val="both"/>
        <w:rPr>
          <w:rFonts w:ascii="Times New Roman" w:hAnsi="Times New Roman" w:cs="Times New Roman"/>
          <w:lang w:val="kk-KZ"/>
        </w:rPr>
      </w:pPr>
      <w:r w:rsidRPr="00BC4421">
        <w:rPr>
          <w:rFonts w:ascii="Times New Roman" w:hAnsi="Times New Roman" w:cs="Times New Roman"/>
          <w:lang w:val="kk-KZ"/>
        </w:rPr>
        <w:t xml:space="preserve">1. Адамбаев Б. Халық даналығы.- Алматы, 1976 </w:t>
      </w:r>
    </w:p>
    <w:p w:rsidR="00BC4421" w:rsidRPr="00BC4421" w:rsidRDefault="00BC4421" w:rsidP="00BC4421">
      <w:pPr>
        <w:jc w:val="both"/>
        <w:rPr>
          <w:rFonts w:ascii="Times New Roman" w:hAnsi="Times New Roman" w:cs="Times New Roman"/>
          <w:lang w:val="kk-KZ"/>
        </w:rPr>
      </w:pPr>
      <w:r w:rsidRPr="00BC4421">
        <w:rPr>
          <w:rFonts w:ascii="Times New Roman" w:hAnsi="Times New Roman" w:cs="Times New Roman"/>
          <w:lang w:val="kk-KZ"/>
        </w:rPr>
        <w:t xml:space="preserve">2. Төреқұлов Н., Қазыбеков М. Қазақтың би-шешендері.- Алматы,1993 </w:t>
      </w:r>
    </w:p>
    <w:p w:rsidR="00BC4421" w:rsidRPr="00BC4421" w:rsidRDefault="00BC4421" w:rsidP="00BC4421">
      <w:pPr>
        <w:jc w:val="both"/>
        <w:rPr>
          <w:rFonts w:ascii="Times New Roman" w:hAnsi="Times New Roman" w:cs="Times New Roman"/>
          <w:lang w:val="kk-KZ"/>
        </w:rPr>
      </w:pPr>
      <w:r w:rsidRPr="00BC4421">
        <w:rPr>
          <w:rFonts w:ascii="Times New Roman" w:hAnsi="Times New Roman" w:cs="Times New Roman"/>
          <w:lang w:val="kk-KZ"/>
        </w:rPr>
        <w:t xml:space="preserve">3. Негимов С. Шешендік өнер.-Алматы,1997 </w:t>
      </w:r>
    </w:p>
    <w:p w:rsidR="00BC4421" w:rsidRPr="00BC4421" w:rsidRDefault="00BC4421" w:rsidP="00BC4421">
      <w:pPr>
        <w:jc w:val="both"/>
        <w:rPr>
          <w:rFonts w:ascii="Times New Roman" w:hAnsi="Times New Roman" w:cs="Times New Roman"/>
          <w:lang w:val="kk-KZ"/>
        </w:rPr>
      </w:pPr>
      <w:r w:rsidRPr="00BC4421">
        <w:rPr>
          <w:rFonts w:ascii="Times New Roman" w:hAnsi="Times New Roman" w:cs="Times New Roman"/>
          <w:lang w:val="kk-KZ"/>
        </w:rPr>
        <w:t xml:space="preserve">4. Шындалиева М. Шешендік пен ақындықтың дәстүрлі байланысы.-Алматы, 1996 </w:t>
      </w:r>
    </w:p>
    <w:p w:rsidR="00BC4421" w:rsidRPr="00BC4421" w:rsidRDefault="00BC4421" w:rsidP="00BC4421">
      <w:pPr>
        <w:jc w:val="both"/>
        <w:rPr>
          <w:rFonts w:ascii="Times New Roman" w:hAnsi="Times New Roman" w:cs="Times New Roman"/>
          <w:lang w:val="kk-KZ"/>
        </w:rPr>
      </w:pPr>
      <w:r w:rsidRPr="00BC4421">
        <w:rPr>
          <w:rFonts w:ascii="Times New Roman" w:hAnsi="Times New Roman" w:cs="Times New Roman"/>
          <w:lang w:val="kk-KZ"/>
        </w:rPr>
        <w:t>5. Шақанова Б. Шешендік сөздердің жанрлық ерекшеліктері.-Алматы, 1995</w:t>
      </w:r>
    </w:p>
    <w:p w:rsidR="00BC4421" w:rsidRPr="00BC4421" w:rsidRDefault="00BC4421" w:rsidP="00BC4421">
      <w:pPr>
        <w:jc w:val="both"/>
        <w:rPr>
          <w:rFonts w:ascii="Times New Roman" w:hAnsi="Times New Roman" w:cs="Times New Roman"/>
          <w:lang w:val="kk-KZ"/>
        </w:rPr>
      </w:pPr>
      <w:r w:rsidRPr="00BC4421">
        <w:rPr>
          <w:rFonts w:ascii="Times New Roman" w:hAnsi="Times New Roman" w:cs="Times New Roman"/>
          <w:lang w:val="kk-KZ"/>
        </w:rPr>
        <w:t>6. Дәдебаев Ж. Шешендік сөздер. –Алматы, 1993</w:t>
      </w:r>
    </w:p>
    <w:p w:rsidR="00BC4421" w:rsidRPr="00BC4421" w:rsidRDefault="00BC4421" w:rsidP="00BC4421">
      <w:pPr>
        <w:pStyle w:val="ad"/>
        <w:rPr>
          <w:sz w:val="24"/>
          <w:szCs w:val="24"/>
          <w:lang w:val="kk-KZ"/>
        </w:rPr>
      </w:pPr>
      <w:r w:rsidRPr="00BC4421">
        <w:rPr>
          <w:sz w:val="24"/>
          <w:szCs w:val="24"/>
          <w:lang w:val="kk-KZ"/>
        </w:rPr>
        <w:t xml:space="preserve">7. Жұмақаева Б.Д. Жыраулар поэзиясын оқыту. </w:t>
      </w:r>
      <w:r w:rsidRPr="00BC4421">
        <w:rPr>
          <w:sz w:val="24"/>
          <w:szCs w:val="24"/>
          <w:lang w:val="ca-ES"/>
        </w:rPr>
        <w:t>–</w:t>
      </w:r>
      <w:r w:rsidRPr="00BC4421">
        <w:rPr>
          <w:sz w:val="24"/>
          <w:szCs w:val="24"/>
          <w:lang w:val="kk-KZ"/>
        </w:rPr>
        <w:t xml:space="preserve">Алматы, 2018 </w:t>
      </w:r>
    </w:p>
    <w:p w:rsidR="00BC4421" w:rsidRPr="00BC4421" w:rsidRDefault="00BC4421" w:rsidP="00BC4421">
      <w:pPr>
        <w:pStyle w:val="ad"/>
        <w:rPr>
          <w:sz w:val="24"/>
          <w:szCs w:val="24"/>
          <w:lang w:val="ca-ES"/>
        </w:rPr>
      </w:pPr>
    </w:p>
    <w:p w:rsidR="00BC4421" w:rsidRPr="00BC4421" w:rsidRDefault="00BC4421" w:rsidP="00BC4421">
      <w:pPr>
        <w:pStyle w:val="ad"/>
        <w:rPr>
          <w:b/>
          <w:sz w:val="24"/>
          <w:szCs w:val="24"/>
          <w:lang w:val="ca-ES"/>
        </w:rPr>
      </w:pPr>
      <w:proofErr w:type="spellStart"/>
      <w:r w:rsidRPr="00BC4421">
        <w:rPr>
          <w:b/>
          <w:sz w:val="24"/>
          <w:szCs w:val="24"/>
        </w:rPr>
        <w:t>Қосымша</w:t>
      </w:r>
      <w:proofErr w:type="spellEnd"/>
      <w:r w:rsidRPr="00BC4421">
        <w:rPr>
          <w:b/>
          <w:sz w:val="24"/>
          <w:szCs w:val="24"/>
          <w:lang w:val="ca-ES"/>
        </w:rPr>
        <w:t>:</w:t>
      </w:r>
    </w:p>
    <w:p w:rsidR="00BC4421" w:rsidRPr="00BC4421" w:rsidRDefault="00BC4421" w:rsidP="00BC4421">
      <w:pPr>
        <w:pStyle w:val="ad"/>
        <w:rPr>
          <w:sz w:val="24"/>
          <w:szCs w:val="24"/>
          <w:lang w:val="ca-ES"/>
        </w:rPr>
      </w:pPr>
      <w:r w:rsidRPr="00BC4421">
        <w:rPr>
          <w:sz w:val="24"/>
          <w:szCs w:val="24"/>
          <w:lang w:val="ca-ES"/>
        </w:rPr>
        <w:t xml:space="preserve">8. </w:t>
      </w:r>
      <w:proofErr w:type="spellStart"/>
      <w:r w:rsidRPr="00BC4421">
        <w:rPr>
          <w:sz w:val="24"/>
          <w:szCs w:val="24"/>
        </w:rPr>
        <w:t>Сарбасов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r w:rsidRPr="00BC4421">
        <w:rPr>
          <w:sz w:val="24"/>
          <w:szCs w:val="24"/>
        </w:rPr>
        <w:t>Б</w:t>
      </w:r>
      <w:r w:rsidRPr="00BC4421">
        <w:rPr>
          <w:sz w:val="24"/>
          <w:szCs w:val="24"/>
          <w:lang w:val="ca-ES"/>
        </w:rPr>
        <w:t xml:space="preserve">. </w:t>
      </w:r>
      <w:proofErr w:type="spellStart"/>
      <w:r w:rsidRPr="00BC4421">
        <w:rPr>
          <w:sz w:val="24"/>
          <w:szCs w:val="24"/>
        </w:rPr>
        <w:t>Ежелгі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дәуір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және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түркі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халықтары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әдебиеті</w:t>
      </w:r>
      <w:proofErr w:type="spellEnd"/>
      <w:r w:rsidRPr="00BC4421">
        <w:rPr>
          <w:sz w:val="24"/>
          <w:szCs w:val="24"/>
          <w:lang w:val="ca-ES"/>
        </w:rPr>
        <w:t xml:space="preserve">. </w:t>
      </w:r>
      <w:r w:rsidRPr="00BC4421">
        <w:rPr>
          <w:sz w:val="24"/>
          <w:szCs w:val="24"/>
          <w:lang w:val="ru-RU"/>
        </w:rPr>
        <w:t>(</w:t>
      </w:r>
      <w:proofErr w:type="spellStart"/>
      <w:r w:rsidRPr="00BC4421">
        <w:rPr>
          <w:sz w:val="24"/>
          <w:szCs w:val="24"/>
          <w:lang w:val="ru-RU"/>
        </w:rPr>
        <w:t>Оқу</w:t>
      </w:r>
      <w:proofErr w:type="spellEnd"/>
      <w:r w:rsidRPr="00BC4421">
        <w:rPr>
          <w:sz w:val="24"/>
          <w:szCs w:val="24"/>
          <w:lang w:val="ru-RU"/>
        </w:rPr>
        <w:t xml:space="preserve"> </w:t>
      </w:r>
      <w:proofErr w:type="spellStart"/>
      <w:r w:rsidRPr="00BC4421">
        <w:rPr>
          <w:sz w:val="24"/>
          <w:szCs w:val="24"/>
          <w:lang w:val="ru-RU"/>
        </w:rPr>
        <w:t>құралы</w:t>
      </w:r>
      <w:proofErr w:type="spellEnd"/>
      <w:r w:rsidRPr="00BC4421">
        <w:rPr>
          <w:sz w:val="24"/>
          <w:szCs w:val="24"/>
          <w:lang w:val="ru-RU"/>
        </w:rPr>
        <w:t>) «</w:t>
      </w:r>
      <w:proofErr w:type="gramStart"/>
      <w:r w:rsidRPr="00BC4421">
        <w:rPr>
          <w:sz w:val="24"/>
          <w:szCs w:val="24"/>
          <w:lang w:val="ru-RU"/>
        </w:rPr>
        <w:t xml:space="preserve">ОНОН»  </w:t>
      </w:r>
      <w:proofErr w:type="spellStart"/>
      <w:r w:rsidRPr="00BC4421">
        <w:rPr>
          <w:sz w:val="24"/>
          <w:szCs w:val="24"/>
          <w:lang w:val="ru-RU"/>
        </w:rPr>
        <w:t>баспасы</w:t>
      </w:r>
      <w:proofErr w:type="spellEnd"/>
      <w:proofErr w:type="gramEnd"/>
      <w:r w:rsidRPr="00BC4421">
        <w:rPr>
          <w:sz w:val="24"/>
          <w:szCs w:val="24"/>
          <w:lang w:val="ru-RU"/>
        </w:rPr>
        <w:t xml:space="preserve">  </w:t>
      </w:r>
      <w:r w:rsidRPr="00BC4421">
        <w:rPr>
          <w:sz w:val="24"/>
          <w:szCs w:val="24"/>
          <w:lang w:val="ca-ES"/>
        </w:rPr>
        <w:t>–</w:t>
      </w:r>
      <w:r w:rsidRPr="00BC4421">
        <w:rPr>
          <w:sz w:val="24"/>
          <w:szCs w:val="24"/>
          <w:lang w:val="ru-RU"/>
        </w:rPr>
        <w:t xml:space="preserve"> Алматы, 2018</w:t>
      </w:r>
    </w:p>
    <w:p w:rsidR="00BC4421" w:rsidRPr="00BC4421" w:rsidRDefault="00BC4421" w:rsidP="00BC4421">
      <w:pPr>
        <w:pStyle w:val="ad"/>
        <w:rPr>
          <w:sz w:val="24"/>
          <w:szCs w:val="24"/>
          <w:lang w:val="ca-ES"/>
        </w:rPr>
      </w:pPr>
      <w:r w:rsidRPr="00BC4421">
        <w:rPr>
          <w:sz w:val="24"/>
          <w:szCs w:val="24"/>
          <w:lang w:val="ca-ES"/>
        </w:rPr>
        <w:t xml:space="preserve">9. </w:t>
      </w:r>
      <w:proofErr w:type="spellStart"/>
      <w:r w:rsidRPr="00BC4421">
        <w:rPr>
          <w:sz w:val="24"/>
          <w:szCs w:val="24"/>
        </w:rPr>
        <w:t>Сарбасов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r w:rsidRPr="00BC4421">
        <w:rPr>
          <w:sz w:val="24"/>
          <w:szCs w:val="24"/>
        </w:rPr>
        <w:t>Б</w:t>
      </w:r>
      <w:r w:rsidRPr="00BC4421">
        <w:rPr>
          <w:sz w:val="24"/>
          <w:szCs w:val="24"/>
          <w:lang w:val="ca-ES"/>
        </w:rPr>
        <w:t xml:space="preserve">. </w:t>
      </w:r>
      <w:proofErr w:type="spellStart"/>
      <w:r w:rsidRPr="00BC4421">
        <w:rPr>
          <w:sz w:val="24"/>
          <w:szCs w:val="24"/>
        </w:rPr>
        <w:t>Ежелгі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дәуірдегі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қазақ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BC4421">
        <w:rPr>
          <w:sz w:val="24"/>
          <w:szCs w:val="24"/>
        </w:rPr>
        <w:t>әдебиеті</w:t>
      </w:r>
      <w:proofErr w:type="spellEnd"/>
      <w:r w:rsidRPr="00BC4421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BC4421">
        <w:rPr>
          <w:sz w:val="24"/>
          <w:szCs w:val="24"/>
        </w:rPr>
        <w:t>Оқулық</w:t>
      </w:r>
      <w:proofErr w:type="spellEnd"/>
      <w:r w:rsidRPr="00BC4421">
        <w:rPr>
          <w:sz w:val="24"/>
          <w:szCs w:val="24"/>
          <w:lang w:val="ca-ES"/>
        </w:rPr>
        <w:t>)  «</w:t>
      </w:r>
      <w:proofErr w:type="spellStart"/>
      <w:r w:rsidRPr="00BC4421">
        <w:rPr>
          <w:sz w:val="24"/>
          <w:szCs w:val="24"/>
        </w:rPr>
        <w:t>Қазақ</w:t>
      </w:r>
      <w:proofErr w:type="spellEnd"/>
      <w:r w:rsidRPr="00BC4421">
        <w:rPr>
          <w:sz w:val="24"/>
          <w:szCs w:val="24"/>
          <w:lang w:val="ca-ES"/>
        </w:rPr>
        <w:t xml:space="preserve"> </w:t>
      </w:r>
      <w:proofErr w:type="spellStart"/>
      <w:r w:rsidRPr="00BC4421">
        <w:rPr>
          <w:sz w:val="24"/>
          <w:szCs w:val="24"/>
        </w:rPr>
        <w:t>университеті</w:t>
      </w:r>
      <w:proofErr w:type="spellEnd"/>
      <w:r w:rsidRPr="00BC4421">
        <w:rPr>
          <w:sz w:val="24"/>
          <w:szCs w:val="24"/>
          <w:lang w:val="ca-ES"/>
        </w:rPr>
        <w:t xml:space="preserve">»  </w:t>
      </w:r>
      <w:proofErr w:type="spellStart"/>
      <w:r w:rsidRPr="00BC4421">
        <w:rPr>
          <w:sz w:val="24"/>
          <w:szCs w:val="24"/>
        </w:rPr>
        <w:t>баспасы</w:t>
      </w:r>
      <w:proofErr w:type="spellEnd"/>
      <w:r w:rsidRPr="00BC4421">
        <w:rPr>
          <w:sz w:val="24"/>
          <w:szCs w:val="24"/>
          <w:lang w:val="ca-ES"/>
        </w:rPr>
        <w:t xml:space="preserve">  – </w:t>
      </w:r>
      <w:proofErr w:type="spellStart"/>
      <w:r w:rsidRPr="00BC4421">
        <w:rPr>
          <w:sz w:val="24"/>
          <w:szCs w:val="24"/>
        </w:rPr>
        <w:t>Алматы</w:t>
      </w:r>
      <w:proofErr w:type="spellEnd"/>
      <w:r w:rsidRPr="00BC4421">
        <w:rPr>
          <w:sz w:val="24"/>
          <w:szCs w:val="24"/>
          <w:lang w:val="ca-ES"/>
        </w:rPr>
        <w:t>, 2022</w:t>
      </w:r>
    </w:p>
    <w:p w:rsidR="00BC4421" w:rsidRPr="00BC4421" w:rsidRDefault="00BC4421" w:rsidP="00BC4421">
      <w:pPr>
        <w:pStyle w:val="ad"/>
        <w:rPr>
          <w:sz w:val="24"/>
          <w:szCs w:val="24"/>
          <w:lang w:val="ca-ES"/>
        </w:rPr>
      </w:pPr>
      <w:r w:rsidRPr="00BC4421">
        <w:rPr>
          <w:sz w:val="24"/>
          <w:szCs w:val="24"/>
        </w:rPr>
        <w:t xml:space="preserve">10. MYTHOLOGICAL ASPESTS OF THE </w:t>
      </w:r>
      <w:proofErr w:type="gramStart"/>
      <w:r w:rsidRPr="00BC4421">
        <w:rPr>
          <w:sz w:val="24"/>
          <w:szCs w:val="24"/>
        </w:rPr>
        <w:t>KYRGYZS  ETHNOGRAPHIC</w:t>
      </w:r>
      <w:proofErr w:type="gramEnd"/>
      <w:r w:rsidRPr="00BC4421">
        <w:rPr>
          <w:sz w:val="24"/>
          <w:szCs w:val="24"/>
        </w:rPr>
        <w:t xml:space="preserve"> WAY OF LIFE IN THE HISTORICAL EPOS  «MANAS»  </w:t>
      </w:r>
      <w:proofErr w:type="spellStart"/>
      <w:r w:rsidRPr="00BC4421">
        <w:rPr>
          <w:sz w:val="24"/>
          <w:szCs w:val="24"/>
        </w:rPr>
        <w:t>Saken</w:t>
      </w:r>
      <w:proofErr w:type="spellEnd"/>
      <w:r w:rsidRPr="00BC4421">
        <w:rPr>
          <w:sz w:val="24"/>
          <w:szCs w:val="24"/>
        </w:rPr>
        <w:t xml:space="preserve"> </w:t>
      </w:r>
      <w:proofErr w:type="spellStart"/>
      <w:r w:rsidRPr="00BC4421">
        <w:rPr>
          <w:sz w:val="24"/>
          <w:szCs w:val="24"/>
        </w:rPr>
        <w:t>Seiilbek</w:t>
      </w:r>
      <w:proofErr w:type="spellEnd"/>
      <w:r w:rsidRPr="00BC4421">
        <w:rPr>
          <w:sz w:val="24"/>
          <w:szCs w:val="24"/>
        </w:rPr>
        <w:t xml:space="preserve">, </w:t>
      </w:r>
      <w:proofErr w:type="spellStart"/>
      <w:r w:rsidRPr="00BC4421">
        <w:rPr>
          <w:color w:val="000000"/>
          <w:sz w:val="24"/>
          <w:szCs w:val="24"/>
        </w:rPr>
        <w:t>Bolatkhan</w:t>
      </w:r>
      <w:proofErr w:type="spellEnd"/>
      <w:r w:rsidRPr="00BC4421">
        <w:rPr>
          <w:color w:val="000000"/>
          <w:sz w:val="24"/>
          <w:szCs w:val="24"/>
        </w:rPr>
        <w:t xml:space="preserve"> </w:t>
      </w:r>
      <w:proofErr w:type="spellStart"/>
      <w:r w:rsidRPr="00BC4421">
        <w:rPr>
          <w:color w:val="000000"/>
          <w:sz w:val="24"/>
          <w:szCs w:val="24"/>
        </w:rPr>
        <w:t>Sarbassov</w:t>
      </w:r>
      <w:proofErr w:type="spellEnd"/>
      <w:r w:rsidRPr="00BC4421">
        <w:rPr>
          <w:color w:val="000000"/>
          <w:sz w:val="24"/>
          <w:szCs w:val="24"/>
        </w:rPr>
        <w:t xml:space="preserve">, </w:t>
      </w:r>
      <w:proofErr w:type="spellStart"/>
      <w:r w:rsidRPr="00BC4421">
        <w:rPr>
          <w:sz w:val="24"/>
          <w:szCs w:val="24"/>
        </w:rPr>
        <w:t>Aigul</w:t>
      </w:r>
      <w:proofErr w:type="spellEnd"/>
      <w:r w:rsidRPr="00BC4421">
        <w:rPr>
          <w:sz w:val="24"/>
          <w:szCs w:val="24"/>
        </w:rPr>
        <w:t xml:space="preserve"> </w:t>
      </w:r>
      <w:proofErr w:type="spellStart"/>
      <w:r w:rsidRPr="00BC4421">
        <w:rPr>
          <w:sz w:val="24"/>
          <w:szCs w:val="24"/>
        </w:rPr>
        <w:t>Ismakova</w:t>
      </w:r>
      <w:proofErr w:type="spellEnd"/>
      <w:r w:rsidRPr="00BC4421">
        <w:rPr>
          <w:sz w:val="24"/>
          <w:szCs w:val="24"/>
        </w:rPr>
        <w:t xml:space="preserve">, </w:t>
      </w:r>
      <w:proofErr w:type="spellStart"/>
      <w:r w:rsidRPr="00BC4421">
        <w:rPr>
          <w:sz w:val="24"/>
          <w:szCs w:val="24"/>
        </w:rPr>
        <w:t>Gulziya</w:t>
      </w:r>
      <w:proofErr w:type="spellEnd"/>
      <w:r w:rsidRPr="00BC4421">
        <w:rPr>
          <w:sz w:val="24"/>
          <w:szCs w:val="24"/>
        </w:rPr>
        <w:t xml:space="preserve"> </w:t>
      </w:r>
      <w:proofErr w:type="spellStart"/>
      <w:r w:rsidRPr="00BC4421">
        <w:rPr>
          <w:sz w:val="24"/>
          <w:szCs w:val="24"/>
        </w:rPr>
        <w:t>Pirali</w:t>
      </w:r>
      <w:proofErr w:type="spellEnd"/>
      <w:r w:rsidRPr="00BC4421">
        <w:rPr>
          <w:sz w:val="24"/>
          <w:szCs w:val="24"/>
        </w:rPr>
        <w:t xml:space="preserve">, </w:t>
      </w:r>
      <w:proofErr w:type="spellStart"/>
      <w:r w:rsidRPr="00BC4421">
        <w:rPr>
          <w:sz w:val="24"/>
          <w:szCs w:val="24"/>
        </w:rPr>
        <w:t>Jansaya</w:t>
      </w:r>
      <w:proofErr w:type="spellEnd"/>
      <w:r w:rsidRPr="00BC4421">
        <w:rPr>
          <w:sz w:val="24"/>
          <w:szCs w:val="24"/>
        </w:rPr>
        <w:t xml:space="preserve"> </w:t>
      </w:r>
      <w:proofErr w:type="spellStart"/>
      <w:r w:rsidRPr="00BC4421">
        <w:rPr>
          <w:sz w:val="24"/>
          <w:szCs w:val="24"/>
        </w:rPr>
        <w:t>Ibraemova</w:t>
      </w:r>
      <w:proofErr w:type="spellEnd"/>
      <w:r w:rsidRPr="00BC4421">
        <w:rPr>
          <w:sz w:val="24"/>
          <w:szCs w:val="24"/>
        </w:rPr>
        <w:t xml:space="preserve">  DR. LOSE VICENTE VILLALOBOS ANTUNEZ  Editor – Chief/Journal OPCION JVVA/</w:t>
      </w:r>
      <w:proofErr w:type="spellStart"/>
      <w:r w:rsidRPr="00BC4421">
        <w:rPr>
          <w:sz w:val="24"/>
          <w:szCs w:val="24"/>
        </w:rPr>
        <w:t>dlms</w:t>
      </w:r>
      <w:proofErr w:type="spellEnd"/>
      <w:r w:rsidRPr="00BC4421">
        <w:rPr>
          <w:sz w:val="24"/>
          <w:szCs w:val="24"/>
        </w:rPr>
        <w:t xml:space="preserve">.- ISSN 1012-1587/Legal Deposit pp198402ZU45;  </w:t>
      </w:r>
      <w:proofErr w:type="spellStart"/>
      <w:r w:rsidRPr="00BC4421">
        <w:rPr>
          <w:sz w:val="24"/>
          <w:szCs w:val="24"/>
        </w:rPr>
        <w:t>ISSNe</w:t>
      </w:r>
      <w:proofErr w:type="spellEnd"/>
      <w:r w:rsidRPr="00BC4421">
        <w:rPr>
          <w:sz w:val="24"/>
          <w:szCs w:val="24"/>
        </w:rPr>
        <w:t xml:space="preserve"> 2477-9385</w:t>
      </w:r>
    </w:p>
    <w:p w:rsidR="00BC4421" w:rsidRPr="00BC4421" w:rsidRDefault="00BC4421" w:rsidP="00BC4421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421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BC4421" w:rsidRPr="00BC4421" w:rsidRDefault="00BC4421" w:rsidP="00BC4421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4421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BC4421" w:rsidRPr="00BC4421" w:rsidRDefault="00BC4421" w:rsidP="00BC4421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4421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BC4421" w:rsidRPr="00BC4421" w:rsidRDefault="00BC4421" w:rsidP="00BC4421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4421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BC4421" w:rsidRPr="00BC4421" w:rsidRDefault="00BC4421" w:rsidP="00BC4421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4421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BC4421" w:rsidRPr="00BC4421" w:rsidRDefault="00BC4421" w:rsidP="00BC4421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4421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23F23" w:rsidRPr="00BC4421" w:rsidRDefault="00BC4421" w:rsidP="00BC4421">
      <w:pPr>
        <w:pStyle w:val="TableNormal"/>
        <w:rPr>
          <w:rFonts w:ascii="Times New Roman" w:hAnsi="Times New Roman" w:cs="Times New Roman"/>
          <w:sz w:val="24"/>
          <w:szCs w:val="24"/>
          <w:lang w:val="kk-KZ"/>
        </w:rPr>
      </w:pPr>
      <w:r w:rsidRPr="00BC4421">
        <w:rPr>
          <w:rFonts w:ascii="Times New Roman" w:hAnsi="Times New Roman" w:cs="Times New Roman"/>
          <w:color w:val="000000"/>
          <w:sz w:val="24"/>
          <w:szCs w:val="24"/>
          <w:lang w:val="kk-KZ"/>
        </w:rPr>
        <w:t>6.http://adebiportal.kz/</w:t>
      </w:r>
    </w:p>
    <w:p w:rsidR="00BC4421" w:rsidRPr="00BC4421" w:rsidRDefault="00BC4421" w:rsidP="00723F23">
      <w:pPr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BC4421" w:rsidRPr="00BC4421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C6" w:rsidRDefault="00795DC6" w:rsidP="009E250C">
      <w:r>
        <w:separator/>
      </w:r>
    </w:p>
  </w:endnote>
  <w:endnote w:type="continuationSeparator" w:id="0">
    <w:p w:rsidR="00795DC6" w:rsidRDefault="00795DC6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C6" w:rsidRDefault="00795DC6" w:rsidP="009E250C">
      <w:r>
        <w:separator/>
      </w:r>
    </w:p>
  </w:footnote>
  <w:footnote w:type="continuationSeparator" w:id="0">
    <w:p w:rsidR="00795DC6" w:rsidRDefault="00795DC6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Default="003A1509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Pr="00ED5827" w:rsidRDefault="003A1509" w:rsidP="003A1509">
    <w:pPr>
      <w:rPr>
        <w:sz w:val="16"/>
        <w:szCs w:val="16"/>
        <w:lang w:val="kk-KZ"/>
      </w:rPr>
    </w:pPr>
  </w:p>
  <w:p w:rsidR="003A1509" w:rsidRPr="008D3CBD" w:rsidRDefault="003A1509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6EC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32DFA"/>
    <w:rsid w:val="003472DD"/>
    <w:rsid w:val="00353854"/>
    <w:rsid w:val="00362A3E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067DE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0BDC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0F1D"/>
    <w:rsid w:val="0072184A"/>
    <w:rsid w:val="00723F23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95DC6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C4421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3CE8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325D"/>
    <w:rsid w:val="00DA4C1C"/>
    <w:rsid w:val="00DA6085"/>
    <w:rsid w:val="00DA6F90"/>
    <w:rsid w:val="00DB1EDC"/>
    <w:rsid w:val="00DB27DA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4A295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3A15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A150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9C500B"/>
    <w:rPr>
      <w:rFonts w:ascii="Calibri" w:eastAsia="Calibri" w:hAnsi="Calibri" w:cs="Times New Roman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BC4421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30C2-D1B5-4314-97F9-E2DF2E86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21</cp:revision>
  <cp:lastPrinted>2018-09-21T02:05:00Z</cp:lastPrinted>
  <dcterms:created xsi:type="dcterms:W3CDTF">2018-11-07T15:38:00Z</dcterms:created>
  <dcterms:modified xsi:type="dcterms:W3CDTF">2025-06-22T18:16:00Z</dcterms:modified>
</cp:coreProperties>
</file>